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A2" w:rsidRDefault="00BC58A2" w:rsidP="00BC58A2">
      <w:pPr>
        <w:textAlignment w:val="baseline"/>
        <w:rPr>
          <w:rFonts w:eastAsia="黑体"/>
          <w:szCs w:val="32"/>
        </w:rPr>
      </w:pPr>
      <w:r>
        <w:rPr>
          <w:rFonts w:hint="eastAsia"/>
        </w:rPr>
        <w:t>附件</w:t>
      </w:r>
    </w:p>
    <w:p w:rsidR="00BC58A2" w:rsidRDefault="00BC58A2" w:rsidP="00BC58A2">
      <w:pPr>
        <w:tabs>
          <w:tab w:val="left" w:pos="7560"/>
        </w:tabs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10批次不合格中药饮片名单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3"/>
        <w:gridCol w:w="1759"/>
        <w:gridCol w:w="1234"/>
        <w:gridCol w:w="2000"/>
        <w:gridCol w:w="1783"/>
        <w:gridCol w:w="1122"/>
        <w:gridCol w:w="1677"/>
        <w:gridCol w:w="2265"/>
        <w:gridCol w:w="1860"/>
      </w:tblGrid>
      <w:tr w:rsidR="00BC58A2" w:rsidTr="00740DCB">
        <w:trPr>
          <w:trHeight w:val="680"/>
          <w:tblHeader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药品品名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标示生产企业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生产批号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检品来源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检验依据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检验结果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不合格项目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检验机构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widowControl/>
              <w:spacing w:line="5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C58A2" w:rsidTr="00740DCB">
        <w:trPr>
          <w:trHeight w:val="680"/>
          <w:tblHeader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三七粉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left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河北济鑫堂药业有限公司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160301012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宾县中医院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《中国药典》2015年版一部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不合格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[检查（总灰分）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哈尔滨市药品检验所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</w:pPr>
          </w:p>
        </w:tc>
      </w:tr>
      <w:tr w:rsidR="00BC58A2" w:rsidTr="00740DCB">
        <w:trPr>
          <w:trHeight w:val="680"/>
          <w:tblHeader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酸枣仁（炒）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安国市全泰中药材饮片有限责任公司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20151123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铁力市仁义堂大药房有限公司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《中国药典》2010年版一部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不合格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[性状]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伊春市食品药品</w:t>
            </w:r>
          </w:p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检验检测中心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经河北省局确认无此生产企业</w:t>
            </w:r>
          </w:p>
        </w:tc>
      </w:tr>
      <w:tr w:rsidR="00BC58A2" w:rsidTr="00740DCB">
        <w:trPr>
          <w:trHeight w:val="1125"/>
          <w:tblHeader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白及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left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亳州市兴和药业有限公司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160524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桦南县孟家岗镇中心卫生院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《中国药典》2015年版一部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不合格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[性状]</w:t>
            </w:r>
          </w:p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[检查]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佳木斯市食品药品检验检测中心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公司已停产</w:t>
            </w:r>
          </w:p>
        </w:tc>
      </w:tr>
      <w:tr w:rsidR="00BC58A2" w:rsidTr="00740DCB">
        <w:trPr>
          <w:trHeight w:val="680"/>
          <w:tblHeader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瓜蒌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left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黑龙江鹤祥春中药饮片有限公司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20150210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铁力市康育嘉医药连锁有限责任公司双龙店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《中国药典》2010年版一部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不合格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[性状]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伊春市食品药品检验检测中心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不是标示</w:t>
            </w:r>
          </w:p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企业生产</w:t>
            </w:r>
          </w:p>
        </w:tc>
      </w:tr>
      <w:tr w:rsidR="00BC58A2" w:rsidTr="00740DCB">
        <w:trPr>
          <w:trHeight w:val="680"/>
          <w:tblHeader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白果仁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亳州市双华中药饮片厂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120218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七台河市新兴区红旗镇红旗村卫生所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《中国药典》2015年版一部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不合格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[性状]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七台河市食品药品检验检测与认证中心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该企业许可证</w:t>
            </w:r>
          </w:p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已被吊销</w:t>
            </w:r>
          </w:p>
        </w:tc>
      </w:tr>
      <w:tr w:rsidR="00BC58A2" w:rsidTr="00740DCB">
        <w:trPr>
          <w:trHeight w:val="634"/>
          <w:jc w:val="center"/>
        </w:trPr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lastRenderedPageBreak/>
              <w:t>苍术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福建恒信药业有限公司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170603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鸡西市长寿堂医药连锁有限公司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《中国药典》2015年版一部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不合格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[鉴别]（2）薄层色谱[检查]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（总灰分）</w:t>
            </w:r>
          </w:p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[含量测定]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lastRenderedPageBreak/>
              <w:t>鸡西市食品药品</w:t>
            </w:r>
          </w:p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检验检测中心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</w:tc>
      </w:tr>
      <w:tr w:rsidR="00BC58A2" w:rsidTr="00740DCB">
        <w:trPr>
          <w:trHeight w:val="634"/>
          <w:jc w:val="center"/>
        </w:trPr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lastRenderedPageBreak/>
              <w:t>炒苍术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安国市金草中药饮片有限公司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1107001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哈尔滨金天爱心药房连锁有限公司金</w:t>
            </w:r>
            <w:r>
              <w:rPr>
                <w:rFonts w:eastAsia="仿宋" w:hint="eastAsia"/>
                <w:sz w:val="24"/>
                <w:szCs w:val="24"/>
              </w:rPr>
              <w:lastRenderedPageBreak/>
              <w:t>天爱心店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《中国药典》2010年版一部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不合格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[含量测定]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哈尔滨市药品检验所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经河北省局确认无此生产企业</w:t>
            </w:r>
          </w:p>
        </w:tc>
      </w:tr>
      <w:tr w:rsidR="00BC58A2" w:rsidTr="00740DCB">
        <w:trPr>
          <w:trHeight w:val="634"/>
          <w:jc w:val="center"/>
        </w:trPr>
        <w:tc>
          <w:tcPr>
            <w:tcW w:w="1403" w:type="dxa"/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lastRenderedPageBreak/>
              <w:t>蒲黄（饮片）</w:t>
            </w:r>
          </w:p>
        </w:tc>
        <w:tc>
          <w:tcPr>
            <w:tcW w:w="1759" w:type="dxa"/>
            <w:vAlign w:val="center"/>
          </w:tcPr>
          <w:p w:rsidR="00BC58A2" w:rsidRDefault="00BC58A2" w:rsidP="00740DCB">
            <w:pPr>
              <w:spacing w:line="500" w:lineRule="exact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亳州市国苑中药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材饮片有限公司</w:t>
            </w:r>
          </w:p>
        </w:tc>
        <w:tc>
          <w:tcPr>
            <w:tcW w:w="1234" w:type="dxa"/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130615</w:t>
            </w:r>
          </w:p>
        </w:tc>
        <w:tc>
          <w:tcPr>
            <w:tcW w:w="2000" w:type="dxa"/>
            <w:vAlign w:val="center"/>
          </w:tcPr>
          <w:p w:rsidR="00BC58A2" w:rsidRDefault="00BC58A2" w:rsidP="00740DCB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哈尔滨协和不孕不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育医院</w:t>
            </w:r>
          </w:p>
        </w:tc>
        <w:tc>
          <w:tcPr>
            <w:tcW w:w="1783" w:type="dxa"/>
            <w:vAlign w:val="center"/>
          </w:tcPr>
          <w:p w:rsidR="00BC58A2" w:rsidRDefault="00BC58A2" w:rsidP="00740DCB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《中国药典》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2010年版一部</w:t>
            </w:r>
          </w:p>
        </w:tc>
        <w:tc>
          <w:tcPr>
            <w:tcW w:w="1122" w:type="dxa"/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不合格</w:t>
            </w:r>
          </w:p>
        </w:tc>
        <w:tc>
          <w:tcPr>
            <w:tcW w:w="1677" w:type="dxa"/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[检查]（杂质）</w:t>
            </w:r>
          </w:p>
        </w:tc>
        <w:tc>
          <w:tcPr>
            <w:tcW w:w="2265" w:type="dxa"/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哈尔滨市药品检验所</w:t>
            </w:r>
          </w:p>
        </w:tc>
        <w:tc>
          <w:tcPr>
            <w:tcW w:w="1860" w:type="dxa"/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公司已注销</w:t>
            </w:r>
          </w:p>
        </w:tc>
      </w:tr>
      <w:tr w:rsidR="00BC58A2" w:rsidTr="00740DCB">
        <w:trPr>
          <w:trHeight w:val="634"/>
          <w:jc w:val="center"/>
        </w:trPr>
        <w:tc>
          <w:tcPr>
            <w:tcW w:w="1403" w:type="dxa"/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eastAsia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lastRenderedPageBreak/>
              <w:t>砂仁</w:t>
            </w:r>
          </w:p>
        </w:tc>
        <w:tc>
          <w:tcPr>
            <w:tcW w:w="1759" w:type="dxa"/>
            <w:vAlign w:val="center"/>
          </w:tcPr>
          <w:p w:rsidR="00BC58A2" w:rsidRDefault="00BC58A2" w:rsidP="00740DCB">
            <w:pPr>
              <w:spacing w:line="500" w:lineRule="exact"/>
              <w:jc w:val="left"/>
              <w:rPr>
                <w:rFonts w:eastAsia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四平市百草堂中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药饮片有限公司</w:t>
            </w:r>
          </w:p>
        </w:tc>
        <w:tc>
          <w:tcPr>
            <w:tcW w:w="1234" w:type="dxa"/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20140901</w:t>
            </w:r>
          </w:p>
        </w:tc>
        <w:tc>
          <w:tcPr>
            <w:tcW w:w="2000" w:type="dxa"/>
            <w:vAlign w:val="center"/>
          </w:tcPr>
          <w:p w:rsidR="00BC58A2" w:rsidRDefault="00BC58A2" w:rsidP="00740DCB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密山市兴凯镇</w:t>
            </w:r>
          </w:p>
          <w:p w:rsidR="00BC58A2" w:rsidRDefault="00BC58A2" w:rsidP="00740DCB">
            <w:pPr>
              <w:spacing w:line="500" w:lineRule="exact"/>
              <w:rPr>
                <w:rFonts w:eastAsia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卫生院</w:t>
            </w:r>
          </w:p>
        </w:tc>
        <w:tc>
          <w:tcPr>
            <w:tcW w:w="1783" w:type="dxa"/>
            <w:vAlign w:val="center"/>
          </w:tcPr>
          <w:p w:rsidR="00BC58A2" w:rsidRDefault="00BC58A2" w:rsidP="00740DCB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《中国药典》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2015年版一部</w:t>
            </w:r>
          </w:p>
        </w:tc>
        <w:tc>
          <w:tcPr>
            <w:tcW w:w="1122" w:type="dxa"/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eastAsia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不合格</w:t>
            </w:r>
          </w:p>
        </w:tc>
        <w:tc>
          <w:tcPr>
            <w:tcW w:w="1677" w:type="dxa"/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[性状]</w:t>
            </w:r>
          </w:p>
        </w:tc>
        <w:tc>
          <w:tcPr>
            <w:tcW w:w="2265" w:type="dxa"/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鸡西市食品药品检验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检测中心</w:t>
            </w:r>
          </w:p>
        </w:tc>
        <w:tc>
          <w:tcPr>
            <w:tcW w:w="1860" w:type="dxa"/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该企业被撤销药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品生产许可证</w:t>
            </w:r>
          </w:p>
        </w:tc>
      </w:tr>
      <w:tr w:rsidR="00BC58A2" w:rsidTr="00740DCB">
        <w:trPr>
          <w:trHeight w:val="1655"/>
          <w:jc w:val="center"/>
        </w:trPr>
        <w:tc>
          <w:tcPr>
            <w:tcW w:w="1403" w:type="dxa"/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lastRenderedPageBreak/>
              <w:t>皂角刺</w:t>
            </w:r>
          </w:p>
        </w:tc>
        <w:tc>
          <w:tcPr>
            <w:tcW w:w="1759" w:type="dxa"/>
            <w:vAlign w:val="center"/>
          </w:tcPr>
          <w:p w:rsidR="00BC58A2" w:rsidRDefault="00BC58A2" w:rsidP="00740DCB">
            <w:pPr>
              <w:spacing w:line="500" w:lineRule="exact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安国市宇泰中药饮片有限公司</w:t>
            </w:r>
          </w:p>
        </w:tc>
        <w:tc>
          <w:tcPr>
            <w:tcW w:w="1234" w:type="dxa"/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110415</w:t>
            </w:r>
          </w:p>
        </w:tc>
        <w:tc>
          <w:tcPr>
            <w:tcW w:w="2000" w:type="dxa"/>
            <w:vAlign w:val="center"/>
          </w:tcPr>
          <w:p w:rsidR="00BC58A2" w:rsidRDefault="00BC58A2" w:rsidP="00740DCB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双鸭山老百姓医药超市连锁有限公司八马路店</w:t>
            </w:r>
          </w:p>
        </w:tc>
        <w:tc>
          <w:tcPr>
            <w:tcW w:w="1783" w:type="dxa"/>
            <w:vAlign w:val="center"/>
          </w:tcPr>
          <w:p w:rsidR="00BC58A2" w:rsidRDefault="00BC58A2" w:rsidP="00740DCB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《中国药典》2015年版一部</w:t>
            </w:r>
          </w:p>
        </w:tc>
        <w:tc>
          <w:tcPr>
            <w:tcW w:w="1122" w:type="dxa"/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不合格</w:t>
            </w:r>
          </w:p>
        </w:tc>
        <w:tc>
          <w:tcPr>
            <w:tcW w:w="1677" w:type="dxa"/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[性状]</w:t>
            </w:r>
          </w:p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[鉴别]</w:t>
            </w:r>
          </w:p>
          <w:p w:rsidR="00BC58A2" w:rsidRDefault="00BC58A2" w:rsidP="00740DCB">
            <w:pPr>
              <w:spacing w:line="500" w:lineRule="exac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（薄层色谱）</w:t>
            </w:r>
          </w:p>
        </w:tc>
        <w:tc>
          <w:tcPr>
            <w:tcW w:w="2265" w:type="dxa"/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双鸭山市食品药品检验检测中心</w:t>
            </w:r>
          </w:p>
        </w:tc>
        <w:tc>
          <w:tcPr>
            <w:tcW w:w="1860" w:type="dxa"/>
            <w:vAlign w:val="center"/>
          </w:tcPr>
          <w:p w:rsidR="00BC58A2" w:rsidRDefault="00BC58A2" w:rsidP="00740DCB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经河北省局确认无此生产企业</w:t>
            </w:r>
          </w:p>
        </w:tc>
      </w:tr>
    </w:tbl>
    <w:p w:rsidR="00BC58A2" w:rsidRDefault="00BC58A2" w:rsidP="00BC58A2">
      <w:pPr>
        <w:textAlignment w:val="baseline"/>
        <w:rPr>
          <w:rFonts w:hint="eastAsia"/>
        </w:rPr>
      </w:pPr>
    </w:p>
    <w:p w:rsidR="00D97D41" w:rsidRPr="00BC58A2" w:rsidRDefault="00D97D41"/>
    <w:sectPr w:rsidR="00D97D41" w:rsidRPr="00BC58A2">
      <w:footerReference w:type="default" r:id="rId5"/>
      <w:pgSz w:w="16838" w:h="11906" w:orient="landscape"/>
      <w:pgMar w:top="1797" w:right="1440" w:bottom="1797" w:left="1440" w:header="851" w:footer="992" w:gutter="0"/>
      <w:pgNumType w:fmt="numberInDash"/>
      <w:cols w:space="720"/>
      <w:docGrid w:type="linesAndChars" w:linePitch="639" w:charSpace="-4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decorative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5BC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104pt;margin-top:0;width:2in;height:2in;z-index:251660288;mso-wrap-style:none;mso-position-horizontal:outside;mso-position-horizontal-relative:margin" filled="f" stroked="f">
          <v:textbox style="mso-next-textbox:#文本框 2;mso-fit-shape-to-text:t" inset="0,0,0,0">
            <w:txbxContent>
              <w:p w:rsidR="00000000" w:rsidRDefault="00A75BC0">
                <w:pPr>
                  <w:pStyle w:val="a3"/>
                  <w:rPr>
                    <w:rFonts w:eastAsia="仿宋_GB2312" w:hint="eastAsia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BC58A2">
                  <w:rPr>
                    <w:noProof/>
                    <w:sz w:val="28"/>
                    <w:szCs w:val="28"/>
                  </w:rPr>
                  <w:t>- 8 -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8FFDE"/>
    <w:multiLevelType w:val="singleLevel"/>
    <w:tmpl w:val="5AF8FFDE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C58A2"/>
    <w:rsid w:val="009059D6"/>
    <w:rsid w:val="00A75BC0"/>
    <w:rsid w:val="00BC58A2"/>
    <w:rsid w:val="00C67950"/>
    <w:rsid w:val="00CF6FF5"/>
    <w:rsid w:val="00D9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A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rsid w:val="00BC58A2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BC58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BC58A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</Words>
  <Characters>853</Characters>
  <Application>Microsoft Office Word</Application>
  <DocSecurity>0</DocSecurity>
  <Lines>7</Lines>
  <Paragraphs>1</Paragraphs>
  <ScaleCrop>false</ScaleCrop>
  <Company>P R C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2018-05-18T06:08:00Z</dcterms:created>
  <dcterms:modified xsi:type="dcterms:W3CDTF">2018-05-18T06:09:00Z</dcterms:modified>
</cp:coreProperties>
</file>